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9"/>
        <w:gridCol w:w="250"/>
        <w:gridCol w:w="503"/>
        <w:gridCol w:w="206"/>
        <w:gridCol w:w="533"/>
        <w:gridCol w:w="884"/>
        <w:gridCol w:w="539"/>
        <w:gridCol w:w="170"/>
        <w:gridCol w:w="700"/>
        <w:gridCol w:w="3836"/>
        <w:gridCol w:w="1134"/>
        <w:gridCol w:w="992"/>
        <w:gridCol w:w="284"/>
      </w:tblGrid>
      <w:tr w:rsidR="008F7877" w:rsidRPr="008F7877" w:rsidTr="00B5299E">
        <w:trPr>
          <w:gridBefore w:val="1"/>
          <w:wBefore w:w="459" w:type="dxa"/>
          <w:trHeight w:val="20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</w:tcBorders>
            <w:hideMark/>
          </w:tcPr>
          <w:p w:rsidR="008F7877" w:rsidRPr="008F7877" w:rsidRDefault="008F7877" w:rsidP="008F78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6" w:type="dxa"/>
            <w:gridSpan w:val="4"/>
            <w:hideMark/>
          </w:tcPr>
          <w:p w:rsidR="004A3179" w:rsidRPr="004A3179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9A05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A3179" w:rsidRPr="004A3179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к решению Думы </w:t>
            </w:r>
          </w:p>
          <w:p w:rsidR="004A3179" w:rsidRPr="004A3179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3179">
              <w:rPr>
                <w:rFonts w:ascii="Times New Roman" w:hAnsi="Times New Roman" w:cs="Times New Roman"/>
                <w:sz w:val="24"/>
                <w:szCs w:val="24"/>
              </w:rPr>
              <w:t>Арамильского</w:t>
            </w:r>
            <w:proofErr w:type="spellEnd"/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  <w:p w:rsidR="009A0508" w:rsidRDefault="004A3179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3179">
              <w:rPr>
                <w:rFonts w:ascii="Times New Roman" w:hAnsi="Times New Roman" w:cs="Times New Roman"/>
                <w:sz w:val="24"/>
                <w:szCs w:val="24"/>
              </w:rPr>
              <w:t xml:space="preserve">от_________ года №______ </w:t>
            </w:r>
          </w:p>
          <w:p w:rsidR="008F7877" w:rsidRPr="008F7877" w:rsidRDefault="008F7877" w:rsidP="004A31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</w:tc>
      </w:tr>
      <w:tr w:rsidR="009A0508" w:rsidRPr="008F7877" w:rsidTr="00B5299E">
        <w:trPr>
          <w:gridBefore w:val="1"/>
          <w:wBefore w:w="459" w:type="dxa"/>
          <w:trHeight w:val="157"/>
        </w:trPr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nil"/>
              <w:left w:val="nil"/>
              <w:bottom w:val="nil"/>
            </w:tcBorders>
            <w:hideMark/>
          </w:tcPr>
          <w:p w:rsidR="009A0508" w:rsidRPr="008F7877" w:rsidRDefault="009A05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6" w:type="dxa"/>
            <w:gridSpan w:val="4"/>
            <w:hideMark/>
          </w:tcPr>
          <w:p w:rsidR="009A0508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Думы </w:t>
            </w:r>
          </w:p>
          <w:p w:rsidR="009A0508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>амильского</w:t>
            </w:r>
            <w:proofErr w:type="spellEnd"/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</w:p>
          <w:p w:rsidR="009A0508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13.12.2018</w:t>
            </w:r>
            <w:r w:rsidRPr="008F7877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46/1</w:t>
            </w:r>
          </w:p>
          <w:p w:rsidR="009A0508" w:rsidRPr="008F7877" w:rsidRDefault="009A0508" w:rsidP="009A05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877" w:rsidRPr="008F7877" w:rsidTr="00B5299E">
        <w:trPr>
          <w:gridBefore w:val="1"/>
          <w:gridAfter w:val="1"/>
          <w:wBefore w:w="459" w:type="dxa"/>
          <w:wAfter w:w="284" w:type="dxa"/>
          <w:trHeight w:val="975"/>
        </w:trPr>
        <w:tc>
          <w:tcPr>
            <w:tcW w:w="974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F7877" w:rsidRPr="008F7877" w:rsidRDefault="008F7877" w:rsidP="009A05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Свод расходов бюджета </w:t>
            </w:r>
            <w:proofErr w:type="spellStart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Арамильского</w:t>
            </w:r>
            <w:proofErr w:type="spellEnd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городского округа по разделам, подразделам, целевым статьям и видам </w:t>
            </w:r>
            <w:proofErr w:type="gramStart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расходов классификации расходов бюджетов Российской Федерации</w:t>
            </w:r>
            <w:proofErr w:type="gramEnd"/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 плановый период 20</w:t>
            </w:r>
            <w:r w:rsidR="009A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202</w:t>
            </w:r>
            <w:r w:rsidR="009A05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F7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proofErr w:type="gram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мер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</w:t>
            </w:r>
            <w:proofErr w:type="gram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з-</w:t>
            </w:r>
            <w:proofErr w:type="gramEnd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дела,</w:t>
            </w: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под-</w:t>
            </w: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раз-</w:t>
            </w: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дела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</w:t>
            </w:r>
            <w:proofErr w:type="gram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proofErr w:type="gramEnd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вой</w:t>
            </w: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proofErr w:type="gram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раздела, подраздела, целевой статьи </w:t>
            </w:r>
            <w:bookmarkStart w:id="0" w:name="_GoBack"/>
            <w:bookmarkEnd w:id="0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 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508" w:rsidRPr="00BC40CB" w:rsidRDefault="009A0508" w:rsidP="0043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</w:t>
            </w:r>
            <w:r w:rsidR="004362B1"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0508" w:rsidRPr="00BC40CB" w:rsidRDefault="009A0508" w:rsidP="0043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</w:t>
            </w:r>
            <w:r w:rsidR="004362B1"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984961,8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721446,8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44663,5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46395,4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1296,8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Функционирование законодательных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2569,4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2666,7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представительного органа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16965,6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16306,7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16915,6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16819,6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12918,3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3901,3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9900051200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6845,1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4372,9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4344,1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4174,4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4335,1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3329,6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1005,5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2472,2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1533,2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1416,8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контрольно-счетной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палаты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16414,2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17119,8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14769,6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12273,0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12798,1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Управление зданиями и автомобильным транспортом Администрации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11798,1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7617,3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5871,4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1745,9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4060,8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1804,5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1784,1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1472,3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1236,9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9900041200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1020,6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Мобилизационная и вневойсковая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7798,5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7853,2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7361,8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6746,6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6169,7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6185,1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1434,6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48046,5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44886,4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численности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17958,3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15407,6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11330,0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2113,7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Совершенствование муниципального управления и противодействие коррупции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24863,2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25368,2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малого и среднего предпринимательства и создание благоприятных условий для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осуществления инвестиционной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Экспертиза проектной и сметной документации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4550,2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4402,2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3381,1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15727,7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16089,4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1957,8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показателей технико-экономического состояния системы теплоснабжения</w:t>
            </w:r>
            <w:proofErr w:type="gram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разработка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водоотведения и водоснабжения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14072,7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13810,7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дорожного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хозяйства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7926,0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учреждений культуры культурно-досугового типа (ФОТ, субсидии на выполнение муниципального задания, текущих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2018-2022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742069,1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474651,7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191282,1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211182,0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предоставления дошкольного образования, создание условий для присмотра и ухода за детьми, содержания детей в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59401,5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118894,0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124818,0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18615,7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19543,2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100278,3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105274,8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469504,0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469504,0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469504,0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171669,0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общего 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42994,0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14867,0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14843,0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21448,0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21522,0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112408,0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118885,0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52801,0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62483,7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66084,0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инвестиции в объекты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284041,8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27535,8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59525,0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23800,8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27791,0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31734,0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12558,1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системы образования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11062,7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11418,1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8241,6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19717,6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14564,0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15126,3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13961,7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14499,6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11136,4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3363,2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4591,3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2150,1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1406,1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50018,0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44828,0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Краеведческого музея, приобретение и хранение музейных предметов и музейных коллекций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7559,0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32443,0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35162,0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51674,3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51802,6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3007,4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44664,3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44614,8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42296,8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42246,6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Постановления Правительства Свердловской области от 01.12.2009 г. № 1731-ПП: О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10083,8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10083,8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24629,9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7583,1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7532,9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4180,4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3820,2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3870,4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1928,5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1481,2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447,3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1115,7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25536,0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26128,0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</w:t>
            </w: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18955,0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2594,0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2563,0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9A0508" w:rsidRPr="00BC40CB" w:rsidTr="00BC40CB">
        <w:trPr>
          <w:trHeight w:val="20"/>
        </w:trPr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0508" w:rsidRPr="00BC40CB" w:rsidRDefault="009A0508" w:rsidP="009A0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0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</w:tbl>
    <w:p w:rsidR="0008188B" w:rsidRPr="00BC40CB" w:rsidRDefault="0008188B">
      <w:pPr>
        <w:rPr>
          <w:rFonts w:ascii="Times New Roman" w:hAnsi="Times New Roman" w:cs="Times New Roman"/>
          <w:sz w:val="24"/>
          <w:szCs w:val="24"/>
        </w:rPr>
      </w:pPr>
    </w:p>
    <w:sectPr w:rsidR="0008188B" w:rsidRPr="00BC40CB" w:rsidSect="004A3179">
      <w:footerReference w:type="default" r:id="rId7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508" w:rsidRDefault="009A0508" w:rsidP="00F323DF">
      <w:pPr>
        <w:spacing w:after="0" w:line="240" w:lineRule="auto"/>
      </w:pPr>
      <w:r>
        <w:separator/>
      </w:r>
    </w:p>
  </w:endnote>
  <w:endnote w:type="continuationSeparator" w:id="0">
    <w:p w:rsidR="009A0508" w:rsidRDefault="009A0508" w:rsidP="00F3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4979444"/>
      <w:docPartObj>
        <w:docPartGallery w:val="Page Numbers (Bottom of Page)"/>
        <w:docPartUnique/>
      </w:docPartObj>
    </w:sdtPr>
    <w:sdtEndPr/>
    <w:sdtContent>
      <w:p w:rsidR="009A0508" w:rsidRDefault="009A05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0CB">
          <w:rPr>
            <w:noProof/>
          </w:rPr>
          <w:t>40</w:t>
        </w:r>
        <w:r>
          <w:fldChar w:fldCharType="end"/>
        </w:r>
      </w:p>
    </w:sdtContent>
  </w:sdt>
  <w:p w:rsidR="009A0508" w:rsidRDefault="009A050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508" w:rsidRDefault="009A0508" w:rsidP="00F323DF">
      <w:pPr>
        <w:spacing w:after="0" w:line="240" w:lineRule="auto"/>
      </w:pPr>
      <w:r>
        <w:separator/>
      </w:r>
    </w:p>
  </w:footnote>
  <w:footnote w:type="continuationSeparator" w:id="0">
    <w:p w:rsidR="009A0508" w:rsidRDefault="009A0508" w:rsidP="00F323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29"/>
    <w:rsid w:val="0008188B"/>
    <w:rsid w:val="00095A8F"/>
    <w:rsid w:val="002D2D78"/>
    <w:rsid w:val="004362B1"/>
    <w:rsid w:val="004A3179"/>
    <w:rsid w:val="008F7877"/>
    <w:rsid w:val="009A0508"/>
    <w:rsid w:val="00B5299E"/>
    <w:rsid w:val="00BC40CB"/>
    <w:rsid w:val="00D86102"/>
    <w:rsid w:val="00F323DF"/>
    <w:rsid w:val="00F3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3DF"/>
  </w:style>
  <w:style w:type="paragraph" w:styleId="a6">
    <w:name w:val="footer"/>
    <w:basedOn w:val="a"/>
    <w:link w:val="a7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3DF"/>
  </w:style>
  <w:style w:type="paragraph" w:styleId="a8">
    <w:name w:val="Balloon Text"/>
    <w:basedOn w:val="a"/>
    <w:link w:val="a9"/>
    <w:uiPriority w:val="99"/>
    <w:semiHidden/>
    <w:unhideWhenUsed/>
    <w:rsid w:val="00F3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8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323DF"/>
  </w:style>
  <w:style w:type="paragraph" w:styleId="a6">
    <w:name w:val="footer"/>
    <w:basedOn w:val="a"/>
    <w:link w:val="a7"/>
    <w:uiPriority w:val="99"/>
    <w:unhideWhenUsed/>
    <w:rsid w:val="00F323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23DF"/>
  </w:style>
  <w:style w:type="paragraph" w:styleId="a8">
    <w:name w:val="Balloon Text"/>
    <w:basedOn w:val="a"/>
    <w:link w:val="a9"/>
    <w:uiPriority w:val="99"/>
    <w:semiHidden/>
    <w:unhideWhenUsed/>
    <w:rsid w:val="00F3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23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40</Pages>
  <Words>12766</Words>
  <Characters>72767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9</cp:revision>
  <cp:lastPrinted>2019-01-21T11:44:00Z</cp:lastPrinted>
  <dcterms:created xsi:type="dcterms:W3CDTF">2018-08-02T06:49:00Z</dcterms:created>
  <dcterms:modified xsi:type="dcterms:W3CDTF">2019-01-21T11:47:00Z</dcterms:modified>
</cp:coreProperties>
</file>